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2B" w:rsidRPr="008B633A" w:rsidRDefault="00E41FD6" w:rsidP="00E41FD6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8B633A">
        <w:rPr>
          <w:rFonts w:ascii="Times New Roman" w:hAnsi="Times New Roman" w:cs="Times New Roman"/>
          <w:b/>
        </w:rPr>
        <w:t>Chapter 4 - Costs of Production</w:t>
      </w:r>
    </w:p>
    <w:p w:rsidR="00E41FD6" w:rsidRPr="008B633A" w:rsidRDefault="00E41FD6" w:rsidP="00E41FD6">
      <w:pPr>
        <w:rPr>
          <w:rFonts w:ascii="Times New Roman" w:hAnsi="Times New Roman" w:cs="Times New Roman"/>
        </w:rPr>
      </w:pPr>
      <w:r w:rsidRPr="008B633A">
        <w:rPr>
          <w:rFonts w:ascii="Times New Roman" w:hAnsi="Times New Roman" w:cs="Times New Roman"/>
        </w:rPr>
        <w:t>Economist Mr. J.M. Clark – “Knowledge is the only instrument of production that is not subject to diminishing returns.”</w:t>
      </w:r>
    </w:p>
    <w:p w:rsidR="00E41FD6" w:rsidRPr="008B633A" w:rsidRDefault="00E41FD6" w:rsidP="00E41FD6">
      <w:pPr>
        <w:rPr>
          <w:rFonts w:ascii="Times New Roman" w:hAnsi="Times New Roman" w:cs="Times New Roman"/>
          <w:b/>
        </w:rPr>
      </w:pPr>
      <w:r w:rsidRPr="008B633A">
        <w:rPr>
          <w:rFonts w:ascii="Times New Roman" w:hAnsi="Times New Roman" w:cs="Times New Roman"/>
          <w:b/>
        </w:rPr>
        <w:t>Our Goals:</w:t>
      </w:r>
    </w:p>
    <w:p w:rsidR="00E41FD6" w:rsidRPr="008B633A" w:rsidRDefault="00E41FD6" w:rsidP="00E41F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B633A">
        <w:rPr>
          <w:rFonts w:ascii="Times New Roman" w:hAnsi="Times New Roman" w:cs="Times New Roman"/>
        </w:rPr>
        <w:t xml:space="preserve">Identify economic costs (explicit and implicit) of production and economic profit. </w:t>
      </w:r>
    </w:p>
    <w:p w:rsidR="00E41FD6" w:rsidRPr="008B633A" w:rsidRDefault="00E41FD6" w:rsidP="00E41F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B633A">
        <w:rPr>
          <w:rFonts w:ascii="Times New Roman" w:hAnsi="Times New Roman" w:cs="Times New Roman"/>
        </w:rPr>
        <w:t xml:space="preserve">Describe short run (total, average, and marginal) products and explain the law of diminishing marginal returns. </w:t>
      </w:r>
    </w:p>
    <w:p w:rsidR="00E41FD6" w:rsidRPr="008B633A" w:rsidRDefault="00E41FD6" w:rsidP="00E41F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B633A">
        <w:rPr>
          <w:rFonts w:ascii="Times New Roman" w:hAnsi="Times New Roman" w:cs="Times New Roman"/>
        </w:rPr>
        <w:t>Derive short run (total, average, and marginal) costs</w:t>
      </w:r>
    </w:p>
    <w:p w:rsidR="00E41FD6" w:rsidRPr="008B633A" w:rsidRDefault="00E41FD6" w:rsidP="00E41F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B633A">
        <w:rPr>
          <w:rFonts w:ascii="Times New Roman" w:hAnsi="Times New Roman" w:cs="Times New Roman"/>
        </w:rPr>
        <w:t xml:space="preserve">Explain the long run results of production (increasing returns to scale, constant returns to scale, and decreasing returns to scale) and long run costs. </w:t>
      </w:r>
    </w:p>
    <w:p w:rsidR="00E41FD6" w:rsidRPr="008B633A" w:rsidRDefault="00E41FD6" w:rsidP="00E41F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B633A">
        <w:rPr>
          <w:rFonts w:ascii="Times New Roman" w:hAnsi="Times New Roman" w:cs="Times New Roman"/>
        </w:rPr>
        <w:t>Have the maximum amount of economic fun.</w:t>
      </w:r>
    </w:p>
    <w:p w:rsidR="00E41FD6" w:rsidRPr="008B633A" w:rsidRDefault="00E41FD6" w:rsidP="00E41FD6">
      <w:pPr>
        <w:rPr>
          <w:rFonts w:ascii="Times New Roman" w:hAnsi="Times New Roman" w:cs="Times New Roman"/>
          <w:b/>
        </w:rPr>
      </w:pPr>
      <w:r w:rsidRPr="008B633A">
        <w:rPr>
          <w:rFonts w:ascii="Times New Roman" w:hAnsi="Times New Roman" w:cs="Times New Roman"/>
          <w:b/>
        </w:rPr>
        <w:t>4.1 - Production, Costs, and Profit</w:t>
      </w:r>
    </w:p>
    <w:p w:rsidR="00E41FD6" w:rsidRPr="008B633A" w:rsidRDefault="00E41FD6" w:rsidP="00E41FD6">
      <w:pPr>
        <w:ind w:left="720"/>
        <w:rPr>
          <w:rFonts w:ascii="Times New Roman" w:hAnsi="Times New Roman" w:cs="Times New Roman"/>
        </w:rPr>
      </w:pPr>
      <w:r w:rsidRPr="008B633A">
        <w:rPr>
          <w:rFonts w:ascii="Times New Roman" w:hAnsi="Times New Roman" w:cs="Times New Roman"/>
        </w:rPr>
        <w:t>Business, Production, Inputs, Outputs</w:t>
      </w:r>
    </w:p>
    <w:p w:rsidR="00E41FD6" w:rsidRPr="008B633A" w:rsidRDefault="00E41FD6" w:rsidP="00E41FD6">
      <w:pPr>
        <w:ind w:left="720"/>
        <w:rPr>
          <w:rFonts w:ascii="Times New Roman" w:hAnsi="Times New Roman" w:cs="Times New Roman"/>
        </w:rPr>
      </w:pPr>
      <w:r w:rsidRPr="008B633A">
        <w:rPr>
          <w:rFonts w:ascii="Times New Roman" w:hAnsi="Times New Roman" w:cs="Times New Roman"/>
        </w:rPr>
        <w:t>Productive Efficiency</w:t>
      </w:r>
    </w:p>
    <w:p w:rsidR="00E41FD6" w:rsidRPr="008B633A" w:rsidRDefault="00E41FD6" w:rsidP="00E41FD6">
      <w:pPr>
        <w:ind w:left="1440"/>
        <w:rPr>
          <w:rFonts w:ascii="Times New Roman" w:hAnsi="Times New Roman" w:cs="Times New Roman"/>
        </w:rPr>
      </w:pPr>
      <w:proofErr w:type="spellStart"/>
      <w:r w:rsidRPr="008B633A">
        <w:rPr>
          <w:rFonts w:ascii="Times New Roman" w:hAnsi="Times New Roman" w:cs="Times New Roman"/>
        </w:rPr>
        <w:t>Labour</w:t>
      </w:r>
      <w:proofErr w:type="spellEnd"/>
      <w:r w:rsidRPr="008B633A">
        <w:rPr>
          <w:rFonts w:ascii="Times New Roman" w:hAnsi="Times New Roman" w:cs="Times New Roman"/>
        </w:rPr>
        <w:t xml:space="preserve"> Intensive, Capital Intensive, Productive Efficiency</w:t>
      </w:r>
    </w:p>
    <w:p w:rsidR="00E41FD6" w:rsidRPr="008B633A" w:rsidRDefault="00E41FD6" w:rsidP="00E41FD6">
      <w:pPr>
        <w:ind w:left="720"/>
        <w:rPr>
          <w:rFonts w:ascii="Times New Roman" w:hAnsi="Times New Roman" w:cs="Times New Roman"/>
        </w:rPr>
      </w:pPr>
      <w:r w:rsidRPr="008B633A">
        <w:rPr>
          <w:rFonts w:ascii="Times New Roman" w:hAnsi="Times New Roman" w:cs="Times New Roman"/>
        </w:rPr>
        <w:t>Economic Costs</w:t>
      </w:r>
    </w:p>
    <w:p w:rsidR="00E41FD6" w:rsidRPr="008B633A" w:rsidRDefault="00E41FD6" w:rsidP="00E41FD6">
      <w:pPr>
        <w:ind w:left="1440"/>
        <w:rPr>
          <w:rFonts w:ascii="Times New Roman" w:hAnsi="Times New Roman" w:cs="Times New Roman"/>
        </w:rPr>
      </w:pPr>
      <w:r w:rsidRPr="008B633A">
        <w:rPr>
          <w:rFonts w:ascii="Times New Roman" w:hAnsi="Times New Roman" w:cs="Times New Roman"/>
        </w:rPr>
        <w:t>Explicit Costs, Implicit Costs, Normal Profit, Economic Costs</w:t>
      </w:r>
    </w:p>
    <w:p w:rsidR="00E41FD6" w:rsidRPr="008B633A" w:rsidRDefault="00E41FD6" w:rsidP="00E41FD6">
      <w:pPr>
        <w:ind w:left="720"/>
        <w:rPr>
          <w:rFonts w:ascii="Times New Roman" w:hAnsi="Times New Roman" w:cs="Times New Roman"/>
        </w:rPr>
      </w:pPr>
      <w:r w:rsidRPr="008B633A">
        <w:rPr>
          <w:rFonts w:ascii="Times New Roman" w:hAnsi="Times New Roman" w:cs="Times New Roman"/>
        </w:rPr>
        <w:t>Economic Profit</w:t>
      </w:r>
    </w:p>
    <w:p w:rsidR="00E41FD6" w:rsidRPr="008B633A" w:rsidRDefault="00E41FD6" w:rsidP="00E41FD6">
      <w:pPr>
        <w:ind w:left="1440"/>
        <w:rPr>
          <w:rFonts w:ascii="Times New Roman" w:hAnsi="Times New Roman" w:cs="Times New Roman"/>
        </w:rPr>
      </w:pPr>
      <w:r w:rsidRPr="008B633A">
        <w:rPr>
          <w:rFonts w:ascii="Times New Roman" w:hAnsi="Times New Roman" w:cs="Times New Roman"/>
        </w:rPr>
        <w:t>Accounting Profit, Economic Profit</w:t>
      </w:r>
    </w:p>
    <w:p w:rsidR="00E41FD6" w:rsidRPr="008B633A" w:rsidRDefault="00E41FD6" w:rsidP="00E41FD6">
      <w:pPr>
        <w:rPr>
          <w:rFonts w:ascii="Times New Roman" w:hAnsi="Times New Roman" w:cs="Times New Roman"/>
          <w:b/>
        </w:rPr>
      </w:pPr>
      <w:r w:rsidRPr="008B633A">
        <w:rPr>
          <w:rFonts w:ascii="Times New Roman" w:hAnsi="Times New Roman" w:cs="Times New Roman"/>
          <w:b/>
        </w:rPr>
        <w:t>Practice Questions Page 94 (</w:t>
      </w:r>
      <w:r w:rsidR="00450850" w:rsidRPr="008B633A">
        <w:rPr>
          <w:rFonts w:ascii="Times New Roman" w:hAnsi="Times New Roman" w:cs="Times New Roman"/>
          <w:b/>
        </w:rPr>
        <w:t>1a, b, c, d, e, f)</w:t>
      </w:r>
      <w:r w:rsidRPr="008B633A">
        <w:rPr>
          <w:rFonts w:ascii="Times New Roman" w:hAnsi="Times New Roman" w:cs="Times New Roman"/>
          <w:b/>
        </w:rPr>
        <w:t xml:space="preserve"> </w:t>
      </w:r>
    </w:p>
    <w:p w:rsidR="00E41FD6" w:rsidRPr="008B633A" w:rsidRDefault="00450850" w:rsidP="00E41FD6">
      <w:pPr>
        <w:rPr>
          <w:rFonts w:ascii="Times New Roman" w:hAnsi="Times New Roman" w:cs="Times New Roman"/>
          <w:b/>
        </w:rPr>
      </w:pPr>
      <w:r w:rsidRPr="008B633A">
        <w:rPr>
          <w:rFonts w:ascii="Times New Roman" w:hAnsi="Times New Roman" w:cs="Times New Roman"/>
          <w:b/>
        </w:rPr>
        <w:t>4.2 – Production in the Short Run</w:t>
      </w:r>
    </w:p>
    <w:p w:rsidR="00450850" w:rsidRPr="008B633A" w:rsidRDefault="00450850" w:rsidP="00450850">
      <w:pPr>
        <w:ind w:left="720"/>
        <w:rPr>
          <w:rFonts w:ascii="Times New Roman" w:hAnsi="Times New Roman" w:cs="Times New Roman"/>
        </w:rPr>
      </w:pPr>
      <w:r w:rsidRPr="008B633A">
        <w:rPr>
          <w:rFonts w:ascii="Times New Roman" w:hAnsi="Times New Roman" w:cs="Times New Roman"/>
        </w:rPr>
        <w:t>Fixed Inputs, Variable Inputs</w:t>
      </w:r>
    </w:p>
    <w:p w:rsidR="00450850" w:rsidRPr="008B633A" w:rsidRDefault="00450850" w:rsidP="00450850">
      <w:pPr>
        <w:ind w:left="720"/>
        <w:rPr>
          <w:rFonts w:ascii="Times New Roman" w:hAnsi="Times New Roman" w:cs="Times New Roman"/>
        </w:rPr>
      </w:pPr>
      <w:r w:rsidRPr="008B633A">
        <w:rPr>
          <w:rFonts w:ascii="Times New Roman" w:hAnsi="Times New Roman" w:cs="Times New Roman"/>
        </w:rPr>
        <w:t>Total, Average, and Marginal Products</w:t>
      </w:r>
    </w:p>
    <w:p w:rsidR="00450850" w:rsidRPr="008B633A" w:rsidRDefault="00450850" w:rsidP="00450850">
      <w:pPr>
        <w:ind w:left="1440"/>
        <w:rPr>
          <w:rFonts w:ascii="Times New Roman" w:hAnsi="Times New Roman" w:cs="Times New Roman"/>
        </w:rPr>
      </w:pPr>
      <w:r w:rsidRPr="008B633A">
        <w:rPr>
          <w:rFonts w:ascii="Times New Roman" w:hAnsi="Times New Roman" w:cs="Times New Roman"/>
        </w:rPr>
        <w:t>Total Product, Average Product, Marginal Product</w:t>
      </w:r>
    </w:p>
    <w:p w:rsidR="00450850" w:rsidRPr="008B633A" w:rsidRDefault="00450850" w:rsidP="00450850">
      <w:pPr>
        <w:ind w:left="720"/>
        <w:rPr>
          <w:rFonts w:ascii="Times New Roman" w:hAnsi="Times New Roman" w:cs="Times New Roman"/>
        </w:rPr>
      </w:pPr>
      <w:r w:rsidRPr="008B633A">
        <w:rPr>
          <w:rFonts w:ascii="Times New Roman" w:hAnsi="Times New Roman" w:cs="Times New Roman"/>
        </w:rPr>
        <w:t>Diminishing Marginal Returns</w:t>
      </w:r>
    </w:p>
    <w:p w:rsidR="00450850" w:rsidRPr="008B633A" w:rsidRDefault="00450850" w:rsidP="00450850">
      <w:pPr>
        <w:ind w:left="1440"/>
        <w:rPr>
          <w:rFonts w:ascii="Times New Roman" w:hAnsi="Times New Roman" w:cs="Times New Roman"/>
        </w:rPr>
      </w:pPr>
      <w:r w:rsidRPr="008B633A">
        <w:rPr>
          <w:rFonts w:ascii="Times New Roman" w:hAnsi="Times New Roman" w:cs="Times New Roman"/>
        </w:rPr>
        <w:t>Law of Diminishing Marginal Returns</w:t>
      </w:r>
    </w:p>
    <w:p w:rsidR="00450850" w:rsidRPr="008B633A" w:rsidRDefault="00450850" w:rsidP="00450850">
      <w:pPr>
        <w:ind w:left="720"/>
        <w:rPr>
          <w:rFonts w:ascii="Times New Roman" w:hAnsi="Times New Roman" w:cs="Times New Roman"/>
        </w:rPr>
      </w:pPr>
      <w:r w:rsidRPr="008B633A">
        <w:rPr>
          <w:rFonts w:ascii="Times New Roman" w:hAnsi="Times New Roman" w:cs="Times New Roman"/>
        </w:rPr>
        <w:t>Three Stages of Production</w:t>
      </w:r>
    </w:p>
    <w:p w:rsidR="00450850" w:rsidRPr="008B633A" w:rsidRDefault="00450850" w:rsidP="00450850">
      <w:pPr>
        <w:ind w:left="720"/>
        <w:rPr>
          <w:rFonts w:ascii="Times New Roman" w:hAnsi="Times New Roman" w:cs="Times New Roman"/>
        </w:rPr>
      </w:pPr>
      <w:r w:rsidRPr="008B633A">
        <w:rPr>
          <w:rFonts w:ascii="Times New Roman" w:hAnsi="Times New Roman" w:cs="Times New Roman"/>
        </w:rPr>
        <w:t xml:space="preserve">Average </w:t>
      </w:r>
      <w:r w:rsidR="008E6F83" w:rsidRPr="008B633A">
        <w:rPr>
          <w:rFonts w:ascii="Times New Roman" w:hAnsi="Times New Roman" w:cs="Times New Roman"/>
        </w:rPr>
        <w:t>versus</w:t>
      </w:r>
      <w:r w:rsidRPr="008B633A">
        <w:rPr>
          <w:rFonts w:ascii="Times New Roman" w:hAnsi="Times New Roman" w:cs="Times New Roman"/>
        </w:rPr>
        <w:t xml:space="preserve"> Marginal Product</w:t>
      </w:r>
    </w:p>
    <w:p w:rsidR="00450850" w:rsidRPr="008B633A" w:rsidRDefault="00450850" w:rsidP="00450850">
      <w:pPr>
        <w:rPr>
          <w:rFonts w:ascii="Times New Roman" w:hAnsi="Times New Roman" w:cs="Times New Roman"/>
          <w:b/>
        </w:rPr>
      </w:pPr>
      <w:r w:rsidRPr="008B633A">
        <w:rPr>
          <w:rFonts w:ascii="Times New Roman" w:hAnsi="Times New Roman" w:cs="Times New Roman"/>
          <w:b/>
        </w:rPr>
        <w:t>Practice Questions Page 98 (</w:t>
      </w:r>
      <w:r w:rsidR="00C90077" w:rsidRPr="008B633A">
        <w:rPr>
          <w:rFonts w:ascii="Times New Roman" w:hAnsi="Times New Roman" w:cs="Times New Roman"/>
          <w:b/>
        </w:rPr>
        <w:t xml:space="preserve">1, 2a, b, c, d, e, </w:t>
      </w:r>
      <w:proofErr w:type="gramStart"/>
      <w:r w:rsidR="00C90077" w:rsidRPr="008B633A">
        <w:rPr>
          <w:rFonts w:ascii="Times New Roman" w:hAnsi="Times New Roman" w:cs="Times New Roman"/>
          <w:b/>
        </w:rPr>
        <w:t>g</w:t>
      </w:r>
      <w:proofErr w:type="gramEnd"/>
      <w:r w:rsidR="00C90077" w:rsidRPr="008B633A">
        <w:rPr>
          <w:rFonts w:ascii="Times New Roman" w:hAnsi="Times New Roman" w:cs="Times New Roman"/>
          <w:b/>
        </w:rPr>
        <w:t>)</w:t>
      </w:r>
    </w:p>
    <w:p w:rsidR="00C9549C" w:rsidRPr="008B633A" w:rsidRDefault="00CE0A16" w:rsidP="00450850">
      <w:pPr>
        <w:rPr>
          <w:rFonts w:ascii="Times New Roman" w:hAnsi="Times New Roman" w:cs="Times New Roman"/>
          <w:b/>
        </w:rPr>
      </w:pPr>
      <w:r w:rsidRPr="008B633A">
        <w:rPr>
          <w:rFonts w:ascii="Times New Roman" w:hAnsi="Times New Roman" w:cs="Times New Roman"/>
          <w:b/>
        </w:rPr>
        <w:lastRenderedPageBreak/>
        <w:t>4.3 – Costs in the Short Run</w:t>
      </w:r>
    </w:p>
    <w:p w:rsidR="00CE0A16" w:rsidRPr="008B633A" w:rsidRDefault="00CE0A16" w:rsidP="00CE0A16">
      <w:pPr>
        <w:ind w:left="720"/>
        <w:rPr>
          <w:rFonts w:ascii="Times New Roman" w:hAnsi="Times New Roman" w:cs="Times New Roman"/>
        </w:rPr>
      </w:pPr>
      <w:r w:rsidRPr="008B633A">
        <w:rPr>
          <w:rFonts w:ascii="Times New Roman" w:hAnsi="Times New Roman" w:cs="Times New Roman"/>
        </w:rPr>
        <w:t>Fixed Costs, Variable Costs, Total Cost</w:t>
      </w:r>
    </w:p>
    <w:p w:rsidR="00CE0A16" w:rsidRPr="008B633A" w:rsidRDefault="00CE0A16" w:rsidP="00CE0A16">
      <w:pPr>
        <w:ind w:left="720"/>
        <w:rPr>
          <w:rFonts w:ascii="Times New Roman" w:hAnsi="Times New Roman" w:cs="Times New Roman"/>
        </w:rPr>
      </w:pPr>
      <w:r w:rsidRPr="008B633A">
        <w:rPr>
          <w:rFonts w:ascii="Times New Roman" w:hAnsi="Times New Roman" w:cs="Times New Roman"/>
        </w:rPr>
        <w:t>Marginal Cost</w:t>
      </w:r>
    </w:p>
    <w:p w:rsidR="00CE0A16" w:rsidRPr="008B633A" w:rsidRDefault="00CE0A16" w:rsidP="00CE0A16">
      <w:pPr>
        <w:ind w:left="720"/>
        <w:rPr>
          <w:rFonts w:ascii="Times New Roman" w:hAnsi="Times New Roman" w:cs="Times New Roman"/>
        </w:rPr>
      </w:pPr>
      <w:r w:rsidRPr="008B633A">
        <w:rPr>
          <w:rFonts w:ascii="Times New Roman" w:hAnsi="Times New Roman" w:cs="Times New Roman"/>
        </w:rPr>
        <w:t>Per-Unit Costs</w:t>
      </w:r>
    </w:p>
    <w:p w:rsidR="00CE0A16" w:rsidRPr="008B633A" w:rsidRDefault="00CE0A16" w:rsidP="00CE0A16">
      <w:pPr>
        <w:ind w:left="1440"/>
        <w:rPr>
          <w:rFonts w:ascii="Times New Roman" w:hAnsi="Times New Roman" w:cs="Times New Roman"/>
        </w:rPr>
      </w:pPr>
      <w:r w:rsidRPr="008B633A">
        <w:rPr>
          <w:rFonts w:ascii="Times New Roman" w:hAnsi="Times New Roman" w:cs="Times New Roman"/>
        </w:rPr>
        <w:t>Average Fixed Cost, Average Variable Cost, Average Cost</w:t>
      </w:r>
    </w:p>
    <w:p w:rsidR="00CE0A16" w:rsidRPr="008B633A" w:rsidRDefault="00CE0A16" w:rsidP="00CE0A16">
      <w:pPr>
        <w:rPr>
          <w:rFonts w:ascii="Times New Roman" w:hAnsi="Times New Roman" w:cs="Times New Roman"/>
          <w:b/>
        </w:rPr>
      </w:pPr>
      <w:r w:rsidRPr="008B633A">
        <w:rPr>
          <w:rFonts w:ascii="Times New Roman" w:hAnsi="Times New Roman" w:cs="Times New Roman"/>
          <w:b/>
        </w:rPr>
        <w:t>Practice Questions Page 103 (1 a, b, c, d, e)</w:t>
      </w:r>
    </w:p>
    <w:p w:rsidR="00CE0A16" w:rsidRPr="008B633A" w:rsidRDefault="00CE0A16" w:rsidP="00CE0A16">
      <w:pPr>
        <w:rPr>
          <w:rFonts w:ascii="Times New Roman" w:hAnsi="Times New Roman" w:cs="Times New Roman"/>
          <w:b/>
        </w:rPr>
      </w:pPr>
      <w:r w:rsidRPr="008B633A">
        <w:rPr>
          <w:rFonts w:ascii="Times New Roman" w:hAnsi="Times New Roman" w:cs="Times New Roman"/>
          <w:b/>
        </w:rPr>
        <w:t>4.4 - Production and Costs in the Long Run</w:t>
      </w:r>
    </w:p>
    <w:p w:rsidR="00CE0A16" w:rsidRPr="008B633A" w:rsidRDefault="00CE0A16" w:rsidP="00CE0A16">
      <w:pPr>
        <w:ind w:left="720"/>
        <w:rPr>
          <w:rFonts w:ascii="Times New Roman" w:hAnsi="Times New Roman" w:cs="Times New Roman"/>
        </w:rPr>
      </w:pPr>
      <w:r w:rsidRPr="008B633A">
        <w:rPr>
          <w:rFonts w:ascii="Times New Roman" w:hAnsi="Times New Roman" w:cs="Times New Roman"/>
        </w:rPr>
        <w:t>Increasing Returns to Scale (Economies of Scale)</w:t>
      </w:r>
    </w:p>
    <w:p w:rsidR="00CE0A16" w:rsidRPr="008B633A" w:rsidRDefault="00CE0A16" w:rsidP="00CE0A16">
      <w:pPr>
        <w:ind w:left="1440"/>
        <w:rPr>
          <w:rFonts w:ascii="Times New Roman" w:hAnsi="Times New Roman" w:cs="Times New Roman"/>
        </w:rPr>
      </w:pPr>
      <w:r w:rsidRPr="008B633A">
        <w:rPr>
          <w:rFonts w:ascii="Times New Roman" w:hAnsi="Times New Roman" w:cs="Times New Roman"/>
        </w:rPr>
        <w:t xml:space="preserve">Division of </w:t>
      </w:r>
      <w:proofErr w:type="spellStart"/>
      <w:r w:rsidRPr="008B633A">
        <w:rPr>
          <w:rFonts w:ascii="Times New Roman" w:hAnsi="Times New Roman" w:cs="Times New Roman"/>
        </w:rPr>
        <w:t>Labour</w:t>
      </w:r>
      <w:proofErr w:type="spellEnd"/>
    </w:p>
    <w:p w:rsidR="00CE0A16" w:rsidRPr="008B633A" w:rsidRDefault="00CE0A16" w:rsidP="00CE0A16">
      <w:pPr>
        <w:ind w:left="1440"/>
        <w:rPr>
          <w:rFonts w:ascii="Times New Roman" w:hAnsi="Times New Roman" w:cs="Times New Roman"/>
        </w:rPr>
      </w:pPr>
      <w:r w:rsidRPr="008B633A">
        <w:rPr>
          <w:rFonts w:ascii="Times New Roman" w:hAnsi="Times New Roman" w:cs="Times New Roman"/>
        </w:rPr>
        <w:t>Specialized Capital</w:t>
      </w:r>
    </w:p>
    <w:p w:rsidR="00CE0A16" w:rsidRPr="008B633A" w:rsidRDefault="00CE0A16" w:rsidP="00CE0A16">
      <w:pPr>
        <w:ind w:left="1440"/>
        <w:rPr>
          <w:rFonts w:ascii="Times New Roman" w:hAnsi="Times New Roman" w:cs="Times New Roman"/>
        </w:rPr>
      </w:pPr>
      <w:r w:rsidRPr="008B633A">
        <w:rPr>
          <w:rFonts w:ascii="Times New Roman" w:hAnsi="Times New Roman" w:cs="Times New Roman"/>
        </w:rPr>
        <w:t>Specialized Management</w:t>
      </w:r>
    </w:p>
    <w:p w:rsidR="00CE0A16" w:rsidRPr="008B633A" w:rsidRDefault="00CE0A16" w:rsidP="00CE0A16">
      <w:pPr>
        <w:ind w:left="720"/>
        <w:rPr>
          <w:rFonts w:ascii="Times New Roman" w:hAnsi="Times New Roman" w:cs="Times New Roman"/>
        </w:rPr>
      </w:pPr>
      <w:r w:rsidRPr="008B633A">
        <w:rPr>
          <w:rFonts w:ascii="Times New Roman" w:hAnsi="Times New Roman" w:cs="Times New Roman"/>
        </w:rPr>
        <w:t>Constant Returns to Scale</w:t>
      </w:r>
    </w:p>
    <w:p w:rsidR="00CE0A16" w:rsidRPr="008B633A" w:rsidRDefault="00CE0A16" w:rsidP="00CE0A16">
      <w:pPr>
        <w:ind w:left="720"/>
        <w:rPr>
          <w:rFonts w:ascii="Times New Roman" w:hAnsi="Times New Roman" w:cs="Times New Roman"/>
        </w:rPr>
      </w:pPr>
      <w:r w:rsidRPr="008B633A">
        <w:rPr>
          <w:rFonts w:ascii="Times New Roman" w:hAnsi="Times New Roman" w:cs="Times New Roman"/>
        </w:rPr>
        <w:t>Decreasing Returns to Scale</w:t>
      </w:r>
    </w:p>
    <w:p w:rsidR="00CE0A16" w:rsidRPr="008B633A" w:rsidRDefault="00CE0A16" w:rsidP="00CE0A16">
      <w:pPr>
        <w:ind w:left="1440"/>
        <w:rPr>
          <w:rFonts w:ascii="Times New Roman" w:hAnsi="Times New Roman" w:cs="Times New Roman"/>
        </w:rPr>
      </w:pPr>
      <w:r w:rsidRPr="008B633A">
        <w:rPr>
          <w:rFonts w:ascii="Times New Roman" w:hAnsi="Times New Roman" w:cs="Times New Roman"/>
        </w:rPr>
        <w:t>Management Difficulties</w:t>
      </w:r>
    </w:p>
    <w:p w:rsidR="00CE0A16" w:rsidRPr="008B633A" w:rsidRDefault="00CE0A16" w:rsidP="00CE0A16">
      <w:pPr>
        <w:ind w:left="1440"/>
        <w:rPr>
          <w:rFonts w:ascii="Times New Roman" w:hAnsi="Times New Roman" w:cs="Times New Roman"/>
        </w:rPr>
      </w:pPr>
      <w:r w:rsidRPr="008B633A">
        <w:rPr>
          <w:rFonts w:ascii="Times New Roman" w:hAnsi="Times New Roman" w:cs="Times New Roman"/>
        </w:rPr>
        <w:t>Limited Natural Resources</w:t>
      </w:r>
    </w:p>
    <w:p w:rsidR="00CE0A16" w:rsidRPr="008B633A" w:rsidRDefault="00CE0A16" w:rsidP="00CE0A16">
      <w:pPr>
        <w:ind w:left="720"/>
        <w:rPr>
          <w:rFonts w:ascii="Times New Roman" w:hAnsi="Times New Roman" w:cs="Times New Roman"/>
        </w:rPr>
      </w:pPr>
      <w:r w:rsidRPr="008B633A">
        <w:rPr>
          <w:rFonts w:ascii="Times New Roman" w:hAnsi="Times New Roman" w:cs="Times New Roman"/>
        </w:rPr>
        <w:t>Returns to Scale and Long Run Costs</w:t>
      </w:r>
    </w:p>
    <w:p w:rsidR="00CE0A16" w:rsidRPr="008B633A" w:rsidRDefault="00CE0A16" w:rsidP="00CE0A16">
      <w:pPr>
        <w:ind w:left="720"/>
        <w:rPr>
          <w:rFonts w:ascii="Times New Roman" w:hAnsi="Times New Roman" w:cs="Times New Roman"/>
        </w:rPr>
      </w:pPr>
      <w:r w:rsidRPr="008B633A">
        <w:rPr>
          <w:rFonts w:ascii="Times New Roman" w:hAnsi="Times New Roman" w:cs="Times New Roman"/>
        </w:rPr>
        <w:t>Long Run Average Cost</w:t>
      </w:r>
    </w:p>
    <w:p w:rsidR="00CE0A16" w:rsidRPr="008B633A" w:rsidRDefault="00CE0A16" w:rsidP="00CE0A16">
      <w:pPr>
        <w:ind w:left="720"/>
        <w:rPr>
          <w:rFonts w:ascii="Times New Roman" w:hAnsi="Times New Roman" w:cs="Times New Roman"/>
        </w:rPr>
      </w:pPr>
      <w:r w:rsidRPr="008B633A">
        <w:rPr>
          <w:rFonts w:ascii="Times New Roman" w:hAnsi="Times New Roman" w:cs="Times New Roman"/>
        </w:rPr>
        <w:t>Industry Differences</w:t>
      </w:r>
    </w:p>
    <w:p w:rsidR="00CE0A16" w:rsidRPr="008B633A" w:rsidRDefault="009964E6" w:rsidP="009964E6">
      <w:pPr>
        <w:ind w:left="1440"/>
        <w:rPr>
          <w:rFonts w:ascii="Times New Roman" w:hAnsi="Times New Roman" w:cs="Times New Roman"/>
        </w:rPr>
      </w:pPr>
      <w:r w:rsidRPr="008B633A">
        <w:rPr>
          <w:rFonts w:ascii="Times New Roman" w:hAnsi="Times New Roman" w:cs="Times New Roman"/>
        </w:rPr>
        <w:t xml:space="preserve">Manufacturing Industries, Craft Industries, </w:t>
      </w:r>
      <w:r w:rsidR="00CE0A16" w:rsidRPr="008B633A">
        <w:rPr>
          <w:rFonts w:ascii="Times New Roman" w:hAnsi="Times New Roman" w:cs="Times New Roman"/>
        </w:rPr>
        <w:t>Primary Industries</w:t>
      </w:r>
    </w:p>
    <w:p w:rsidR="00CE0A16" w:rsidRPr="008B633A" w:rsidRDefault="00CE0A16" w:rsidP="00CE0A16">
      <w:pPr>
        <w:ind w:left="720"/>
        <w:rPr>
          <w:rFonts w:ascii="Times New Roman" w:hAnsi="Times New Roman" w:cs="Times New Roman"/>
        </w:rPr>
      </w:pPr>
      <w:r w:rsidRPr="008B633A">
        <w:rPr>
          <w:rFonts w:ascii="Times New Roman" w:hAnsi="Times New Roman" w:cs="Times New Roman"/>
        </w:rPr>
        <w:t>Business Size and Returns to Scale</w:t>
      </w:r>
    </w:p>
    <w:p w:rsidR="00CE0A16" w:rsidRPr="008B633A" w:rsidRDefault="00CE0A16" w:rsidP="00CE0A16">
      <w:pPr>
        <w:ind w:left="1440"/>
        <w:rPr>
          <w:rFonts w:ascii="Times New Roman" w:hAnsi="Times New Roman" w:cs="Times New Roman"/>
        </w:rPr>
      </w:pPr>
      <w:r w:rsidRPr="008B633A">
        <w:rPr>
          <w:rFonts w:ascii="Times New Roman" w:hAnsi="Times New Roman" w:cs="Times New Roman"/>
        </w:rPr>
        <w:t>Economies of Scope</w:t>
      </w:r>
    </w:p>
    <w:p w:rsidR="00CE0A16" w:rsidRPr="008B633A" w:rsidRDefault="00CE0A16" w:rsidP="00CE0A16">
      <w:pPr>
        <w:ind w:left="1440"/>
        <w:rPr>
          <w:rFonts w:ascii="Times New Roman" w:hAnsi="Times New Roman" w:cs="Times New Roman"/>
        </w:rPr>
      </w:pPr>
      <w:r w:rsidRPr="008B633A">
        <w:rPr>
          <w:rFonts w:ascii="Times New Roman" w:hAnsi="Times New Roman" w:cs="Times New Roman"/>
        </w:rPr>
        <w:t xml:space="preserve">Thinking </w:t>
      </w:r>
      <w:r w:rsidR="00F05C3E" w:rsidRPr="008B633A">
        <w:rPr>
          <w:rFonts w:ascii="Times New Roman" w:hAnsi="Times New Roman" w:cs="Times New Roman"/>
        </w:rPr>
        <w:t>about</w:t>
      </w:r>
      <w:r w:rsidRPr="008B633A">
        <w:rPr>
          <w:rFonts w:ascii="Times New Roman" w:hAnsi="Times New Roman" w:cs="Times New Roman"/>
        </w:rPr>
        <w:t xml:space="preserve"> Economics </w:t>
      </w:r>
      <w:r w:rsidR="00F05C3E" w:rsidRPr="008B633A">
        <w:rPr>
          <w:rFonts w:ascii="Times New Roman" w:hAnsi="Times New Roman" w:cs="Times New Roman"/>
        </w:rPr>
        <w:t>– Technological Change and Returns to Scale</w:t>
      </w:r>
    </w:p>
    <w:p w:rsidR="00F05C3E" w:rsidRPr="008B633A" w:rsidRDefault="00F05C3E" w:rsidP="00F05C3E">
      <w:pPr>
        <w:ind w:left="720"/>
        <w:rPr>
          <w:rFonts w:ascii="Times New Roman" w:hAnsi="Times New Roman" w:cs="Times New Roman"/>
          <w:b/>
        </w:rPr>
      </w:pPr>
      <w:r w:rsidRPr="008B633A">
        <w:rPr>
          <w:rFonts w:ascii="Times New Roman" w:hAnsi="Times New Roman" w:cs="Times New Roman"/>
          <w:b/>
        </w:rPr>
        <w:t>Practice Questions Page 109 (1a, b, c)</w:t>
      </w:r>
    </w:p>
    <w:p w:rsidR="00325A72" w:rsidRPr="008B633A" w:rsidRDefault="00325A72" w:rsidP="00F05C3E">
      <w:pPr>
        <w:ind w:left="720"/>
        <w:rPr>
          <w:rFonts w:ascii="Times New Roman" w:hAnsi="Times New Roman" w:cs="Times New Roman"/>
        </w:rPr>
      </w:pPr>
      <w:r w:rsidRPr="008B633A">
        <w:rPr>
          <w:rFonts w:ascii="Times New Roman" w:hAnsi="Times New Roman" w:cs="Times New Roman"/>
        </w:rPr>
        <w:t>John Kenneth Galbraith – Critic of the Modern Corporation</w:t>
      </w:r>
    </w:p>
    <w:p w:rsidR="00CE0A16" w:rsidRPr="008B633A" w:rsidRDefault="00325A72" w:rsidP="009964E6">
      <w:pPr>
        <w:ind w:left="720"/>
        <w:rPr>
          <w:rFonts w:ascii="Times New Roman" w:hAnsi="Times New Roman" w:cs="Times New Roman"/>
          <w:b/>
        </w:rPr>
      </w:pPr>
      <w:r w:rsidRPr="008B633A">
        <w:rPr>
          <w:rFonts w:ascii="Times New Roman" w:hAnsi="Times New Roman" w:cs="Times New Roman"/>
          <w:b/>
        </w:rPr>
        <w:t>Practice Questions Page 114 (1, 2, 3)</w:t>
      </w:r>
      <w:bookmarkEnd w:id="0"/>
    </w:p>
    <w:sectPr w:rsidR="00CE0A16" w:rsidRPr="008B6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65F3"/>
    <w:multiLevelType w:val="hybridMultilevel"/>
    <w:tmpl w:val="E96A3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73973"/>
    <w:multiLevelType w:val="hybridMultilevel"/>
    <w:tmpl w:val="7DD263C4"/>
    <w:lvl w:ilvl="0" w:tplc="285EED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B5"/>
    <w:rsid w:val="001973EA"/>
    <w:rsid w:val="00325A72"/>
    <w:rsid w:val="00450850"/>
    <w:rsid w:val="00524065"/>
    <w:rsid w:val="00632C2B"/>
    <w:rsid w:val="00703392"/>
    <w:rsid w:val="008B633A"/>
    <w:rsid w:val="008E6F83"/>
    <w:rsid w:val="009964E6"/>
    <w:rsid w:val="00C90077"/>
    <w:rsid w:val="00C9549C"/>
    <w:rsid w:val="00CE0A16"/>
    <w:rsid w:val="00E221B5"/>
    <w:rsid w:val="00E41FD6"/>
    <w:rsid w:val="00E644CA"/>
    <w:rsid w:val="00F05C3E"/>
    <w:rsid w:val="00F8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Cross Secondary School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2015-03-13T19:46:00Z</dcterms:created>
  <dcterms:modified xsi:type="dcterms:W3CDTF">2015-03-13T20:45:00Z</dcterms:modified>
</cp:coreProperties>
</file>